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ee5799e3de40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BERGE &amp; LUNDAL REVISJONSSELSKAP AS.</w:t>
      </w:r>
    </w:p>
    <w:sectPr>
      <w:headerReference xmlns:r="http://schemas.openxmlformats.org/officeDocument/2006/relationships" w:type="default" r:id="R81cf6a5568724174"/>
      <w:footerReference xmlns:r="http://schemas.openxmlformats.org/officeDocument/2006/relationships" w:type="default" r:id="Rff91faaf71a047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cf6a5568724174" /><Relationship Type="http://schemas.openxmlformats.org/officeDocument/2006/relationships/footer" Target="/word/footer1.xml" Id="Rff91faaf71a047f7" /></Relationships>
</file>