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eecf78811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ILRØS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566b1ed535b3468d"/>
      <w:footerReference xmlns:r="http://schemas.openxmlformats.org/officeDocument/2006/relationships" w:type="default" r:id="R9ab00baf8e7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1ed535b3468d" /><Relationship Type="http://schemas.openxmlformats.org/officeDocument/2006/relationships/footer" Target="/word/footer1.xml" Id="R9ab00baf8e744201" /></Relationships>
</file>