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13ff8850d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GNIST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f71e44eeecda47da"/>
      <w:footerReference xmlns:r="http://schemas.openxmlformats.org/officeDocument/2006/relationships" w:type="default" r:id="R5e66012e26e8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e44eeecda47da" /><Relationship Type="http://schemas.openxmlformats.org/officeDocument/2006/relationships/footer" Target="/word/footer1.xml" Id="R5e66012e26e8424b" /></Relationships>
</file>