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87f8fb5b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RHR RINGERIKE &amp; HADELAND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RHR RINGERIKE &amp; HADELAND REGNSKAPSSERVICE AS</w:t>
      </w:r>
    </w:p>
    <w:sectPr>
      <w:headerReference xmlns:r="http://schemas.openxmlformats.org/officeDocument/2006/relationships" w:type="default" r:id="Rcc4d61a53fce4d8e"/>
      <w:footerReference xmlns:r="http://schemas.openxmlformats.org/officeDocument/2006/relationships" w:type="default" r:id="R81e38b85c4e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RHR RINGERIKE &amp; HADELAND REGNSKAPSSERVICE AS   ·   Org.nr 930 470 554   ·   Hensmoveien 23A   ·   3516 HØNEFOSS   ·   Tlf. 97 04 46 69   ·   anita@rhrservice.no   ·   www.rhrservice.no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RHR RINGERIKE &amp; HADELAND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61a53fce4d8e" /><Relationship Type="http://schemas.openxmlformats.org/officeDocument/2006/relationships/footer" Target="/word/footer1.xml" Id="R81e38b85c4e547c8" /></Relationships>
</file>