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1fab569cb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0afde617b4127"/>
      <w:footerReference xmlns:r="http://schemas.openxmlformats.org/officeDocument/2006/relationships" w:type="default" r:id="R75384b073080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MA AS   ·   Org.nr 930 472 522   ·   Gamle Kalvedalsveien 20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0afde617b4127" /><Relationship Type="http://schemas.openxmlformats.org/officeDocument/2006/relationships/footer" Target="/word/footer1.xml" Id="R75384b0730804fe6" /></Relationships>
</file>