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a037e9a4147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ATAM ENTREPRENØR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ATAM ENTREPRENØR AS</w:t>
      </w:r>
    </w:p>
    <w:sectPr>
      <w:headerReference xmlns:r="http://schemas.openxmlformats.org/officeDocument/2006/relationships" w:type="default" r:id="R506b36c14c944de5"/>
      <w:footerReference xmlns:r="http://schemas.openxmlformats.org/officeDocument/2006/relationships" w:type="default" r:id="Rffcc4a63807549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ENTREPRENØR AS   ·   Org.nr 930 472 964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6b36c14c944de5" /><Relationship Type="http://schemas.openxmlformats.org/officeDocument/2006/relationships/footer" Target="/word/footer1.xml" Id="Rffcc4a63807549d4" /></Relationships>
</file>