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eb7dfb63ed4b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ATAM ENTREPRENØR AS</w:t>
      </w:r>
    </w:p>
    <w:sectPr>
      <w:headerReference xmlns:r="http://schemas.openxmlformats.org/officeDocument/2006/relationships" w:type="default" r:id="R952992e36a0e49e3"/>
      <w:footerReference xmlns:r="http://schemas.openxmlformats.org/officeDocument/2006/relationships" w:type="default" r:id="Redb6a20e87a441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ATAM ENTREPRENØR AS   ·   Org.nr 930 472 964   ·   Eterveien 12   ·   0690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ATAM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2992e36a0e49e3" /><Relationship Type="http://schemas.openxmlformats.org/officeDocument/2006/relationships/footer" Target="/word/footer1.xml" Id="Redb6a20e87a44159" /></Relationships>
</file>