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a0d9f5873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 HOLDING AS</w:t>
      </w:r>
    </w:p>
    <w:sectPr>
      <w:headerReference xmlns:r="http://schemas.openxmlformats.org/officeDocument/2006/relationships" w:type="default" r:id="R3d81e27dec044c9d"/>
      <w:footerReference xmlns:r="http://schemas.openxmlformats.org/officeDocument/2006/relationships" w:type="default" r:id="R8fedea5f7ea5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 HOLDING AS   ·   Org.nr 930 473 189   ·  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1e27dec044c9d" /><Relationship Type="http://schemas.openxmlformats.org/officeDocument/2006/relationships/footer" Target="/word/footer1.xml" Id="R8fedea5f7ea540e2" /></Relationships>
</file>