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54c486a094c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 SMART ACCOUNTING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 SMART ACCOUNTING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6dd36abfb41ae"/>
      <w:footerReference xmlns:r="http://schemas.openxmlformats.org/officeDocument/2006/relationships" w:type="default" r:id="Ra1b5957c2cd8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SMART ACCOUNTING DA   ·   Org.nr 930 485 721   ·   Fossekallen 29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SMART ACCOUNTING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6dd36abfb41ae" /><Relationship Type="http://schemas.openxmlformats.org/officeDocument/2006/relationships/footer" Target="/word/footer1.xml" Id="Ra1b5957c2cd84c6b" /></Relationships>
</file>