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060d2a29f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e4e76cf7b4ecf"/>
      <w:footerReference xmlns:r="http://schemas.openxmlformats.org/officeDocument/2006/relationships" w:type="default" r:id="R7034b7399646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KVELI INVEST AS   ·   Org.nr 930 501 166   ·   Bjørumsbrekka 22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4e76cf7b4ecf" /><Relationship Type="http://schemas.openxmlformats.org/officeDocument/2006/relationships/footer" Target="/word/footer1.xml" Id="R7034b73996464a4c" /></Relationships>
</file>