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64f5027f5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RBR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RBR HOLDING AS</w:t>
      </w:r>
    </w:p>
    <w:sectPr>
      <w:headerReference xmlns:r="http://schemas.openxmlformats.org/officeDocument/2006/relationships" w:type="default" r:id="Rcaa3f174c7b34ed3"/>
      <w:footerReference xmlns:r="http://schemas.openxmlformats.org/officeDocument/2006/relationships" w:type="default" r:id="R9c7329745969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RBR HOLDING AS   ·   Org.nr 930 509 795   ·   Jens Olsens veg 26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3f174c7b34ed3" /><Relationship Type="http://schemas.openxmlformats.org/officeDocument/2006/relationships/footer" Target="/word/footer1.xml" Id="R9c732974596943ce" /></Relationships>
</file>