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fafd1273d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- LERVIK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Knarrevik,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- LERVIK AS</w:t>
      </w:r>
    </w:p>
    <w:sectPr>
      <w:headerReference xmlns:r="http://schemas.openxmlformats.org/officeDocument/2006/relationships" w:type="default" r:id="Re65ac4a416104eca"/>
      <w:footerReference xmlns:r="http://schemas.openxmlformats.org/officeDocument/2006/relationships" w:type="default" r:id="Rec460262116d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- LERVIK AS   ·   Org.nr 930 532 932   ·   Tonafjellet 1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- 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ac4a416104eca" /><Relationship Type="http://schemas.openxmlformats.org/officeDocument/2006/relationships/footer" Target="/word/footer1.xml" Id="Rec460262116d4b12" /></Relationships>
</file>