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f6e7256a6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BYGGVENN AS</w:t>
      </w:r>
    </w:p>
    <w:sectPr>
      <w:headerReference xmlns:r="http://schemas.openxmlformats.org/officeDocument/2006/relationships" w:type="default" r:id="R8655ab05fed8490a"/>
      <w:footerReference xmlns:r="http://schemas.openxmlformats.org/officeDocument/2006/relationships" w:type="default" r:id="R99397edf9c61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BYGGVENN AS   ·   Org.nr 930 594 504   ·   Bekkeveien 46   ·   1464 FJELLHAMAR   ·   byggvennas@gmail.com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BYGGVENN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5ab05fed8490a" /><Relationship Type="http://schemas.openxmlformats.org/officeDocument/2006/relationships/footer" Target="/word/footer1.xml" Id="R99397edf9c6145d3" /></Relationships>
</file>