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fb951d22c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BOXSTYLE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BOXSTYLE AS</w:t>
      </w:r>
    </w:p>
    <w:sectPr>
      <w:headerReference xmlns:r="http://schemas.openxmlformats.org/officeDocument/2006/relationships" w:type="default" r:id="R444d70638376450a"/>
      <w:footerReference xmlns:r="http://schemas.openxmlformats.org/officeDocument/2006/relationships" w:type="default" r:id="R4f9eef1b032f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BOXSTYLE AS   ·   Org.nr 930 679 089   ·   Bondelia hage 1   ·   2816 GJØVIK   ·   vs1@inbox.lv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d70638376450a" /><Relationship Type="http://schemas.openxmlformats.org/officeDocument/2006/relationships/footer" Target="/word/footer1.xml" Id="R4f9eef1b032f4d5f" /></Relationships>
</file>