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39ec716dd40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H4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H4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30be8abb834559"/>
      <w:footerReference xmlns:r="http://schemas.openxmlformats.org/officeDocument/2006/relationships" w:type="default" r:id="R277a0ed0066d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H4 HOLDING AS   ·   Org.nr 930 685 100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H4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0be8abb834559" /><Relationship Type="http://schemas.openxmlformats.org/officeDocument/2006/relationships/footer" Target="/word/footer1.xml" Id="R277a0ed0066d45d4" /></Relationships>
</file>