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b2ed0f647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BAD OG VARME AS</w:t>
      </w:r>
    </w:p>
    <w:sectPr>
      <w:headerReference xmlns:r="http://schemas.openxmlformats.org/officeDocument/2006/relationships" w:type="default" r:id="Re68d1d0afed64c0a"/>
      <w:footerReference xmlns:r="http://schemas.openxmlformats.org/officeDocument/2006/relationships" w:type="default" r:id="Rf23db4c33419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BAD OG VARME AS   ·   Org.nr 930 686 018   ·   Solgaard skog 104   ·   1599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BAD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d1d0afed64c0a" /><Relationship Type="http://schemas.openxmlformats.org/officeDocument/2006/relationships/footer" Target="/word/footer1.xml" Id="Rf23db4c334194807" /></Relationships>
</file>