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b621e58c3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BAD OG VARME AS</w:t>
      </w:r>
    </w:p>
    <w:sectPr>
      <w:headerReference xmlns:r="http://schemas.openxmlformats.org/officeDocument/2006/relationships" w:type="default" r:id="Ra9e2c9e2319747fa"/>
      <w:footerReference xmlns:r="http://schemas.openxmlformats.org/officeDocument/2006/relationships" w:type="default" r:id="Reb0611a1664b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BAD OG VARME AS   ·   Org.nr 930 686 018   ·   Solgaard skog 104   ·   1599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BAD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2c9e2319747fa" /><Relationship Type="http://schemas.openxmlformats.org/officeDocument/2006/relationships/footer" Target="/word/footer1.xml" Id="Reb0611a1664b4c03" /></Relationships>
</file>