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8f64bed96341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LEKKASJETEKNIKK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LEKKASJETEKNIKK AS</w:t>
      </w:r>
    </w:p>
    <w:sectPr>
      <w:headerReference xmlns:r="http://schemas.openxmlformats.org/officeDocument/2006/relationships" w:type="default" r:id="R97acc4f2238840a5"/>
      <w:footerReference xmlns:r="http://schemas.openxmlformats.org/officeDocument/2006/relationships" w:type="default" r:id="Rd920ec3ca33d44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LEKKASJETEKNIKK AS   ·   Org.nr 930 698 253   ·   Kabelgata 43C   ·   0581 OSLO   ·   Tlf. 22641430   ·   firmapost@lektek.no   ·   www.lekkasjeteknikkas.no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LEKKASJETEKNIKK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acc4f2238840a5" /><Relationship Type="http://schemas.openxmlformats.org/officeDocument/2006/relationships/footer" Target="/word/footer1.xml" Id="Rd920ec3ca33d4452" /></Relationships>
</file>