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43d3f04a8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MOELV BLIKKENSLAGERSERVICE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MOELV BLIKKENSLAGERSERVICE AS</w:t>
      </w:r>
    </w:p>
    <w:sectPr>
      <w:headerReference xmlns:r="http://schemas.openxmlformats.org/officeDocument/2006/relationships" w:type="default" r:id="R44bcf06a19574d01"/>
      <w:footerReference xmlns:r="http://schemas.openxmlformats.org/officeDocument/2006/relationships" w:type="default" r:id="R053243093732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MOELV BLIKKENSLAGERSERVICE AS   ·   Org.nr 930 707 333   ·   Åsmarkvegen 30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MOELV BLIKKENSLAGERSERVICE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cf06a19574d01" /><Relationship Type="http://schemas.openxmlformats.org/officeDocument/2006/relationships/footer" Target="/word/footer1.xml" Id="R0532430937324128" /></Relationships>
</file>