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de5bde6c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509c8d34244c7"/>
      <w:footerReference xmlns:r="http://schemas.openxmlformats.org/officeDocument/2006/relationships" w:type="default" r:id="R7047aeedbce2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AWILHELMSEN AS   ·   Org.nr 930 727 059   ·   Aker Brygge, Beddingen 8   ·   0250 OSLO   ·   info@awilhelmsen.no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509c8d34244c7" /><Relationship Type="http://schemas.openxmlformats.org/officeDocument/2006/relationships/footer" Target="/word/footer1.xml" Id="R7047aeedbce24548" /></Relationships>
</file>