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25fdb345f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10e476db5998448f"/>
      <w:footerReference xmlns:r="http://schemas.openxmlformats.org/officeDocument/2006/relationships" w:type="default" r:id="R4e52290764df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476db5998448f" /><Relationship Type="http://schemas.openxmlformats.org/officeDocument/2006/relationships/footer" Target="/word/footer1.xml" Id="R4e52290764df4ef4" /></Relationships>
</file>