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14820ae7a4c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EQUINOR AKSJER NORDEN</w:t>
      </w:r>
    </w:p>
    <w:sectPr>
      <w:headerReference xmlns:r="http://schemas.openxmlformats.org/officeDocument/2006/relationships" w:type="default" r:id="Rd6922b93f7d04047"/>
      <w:footerReference xmlns:r="http://schemas.openxmlformats.org/officeDocument/2006/relationships" w:type="default" r:id="Rc42a4538e2ff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EQUINOR AKSJER NORDEN   ·   Org.nr 930 735 787   ·   Forusbeen 50   ·   4035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EQUINOR AKSJER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22b93f7d04047" /><Relationship Type="http://schemas.openxmlformats.org/officeDocument/2006/relationships/footer" Target="/word/footer1.xml" Id="Rc42a4538e2ff44e9" /></Relationships>
</file>