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e7982b5ab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4de91836b4af9"/>
      <w:footerReference xmlns:r="http://schemas.openxmlformats.org/officeDocument/2006/relationships" w:type="default" r:id="Rf4453f4bb505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ANDYS AS   ·   Org.nr 930 752 207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4de91836b4af9" /><Relationship Type="http://schemas.openxmlformats.org/officeDocument/2006/relationships/footer" Target="/word/footer1.xml" Id="Rf4453f4bb505472a" /></Relationships>
</file>