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cf2033752b40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UNION VVS AS</w:t>
      </w:r>
    </w:p>
    <w:sectPr>
      <w:headerReference xmlns:r="http://schemas.openxmlformats.org/officeDocument/2006/relationships" w:type="default" r:id="Re447171439364a22"/>
      <w:footerReference xmlns:r="http://schemas.openxmlformats.org/officeDocument/2006/relationships" w:type="default" r:id="Rd9a75b0e97d444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UNION VVS AS   ·   Org.nr 930 755 869   ·   Fossegrenda 24   ·   7038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UNION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47171439364a22" /><Relationship Type="http://schemas.openxmlformats.org/officeDocument/2006/relationships/footer" Target="/word/footer1.xml" Id="Rd9a75b0e97d44487" /></Relationships>
</file>