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00b494223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FLINK BYGG AS</w:t>
      </w:r>
    </w:p>
    <w:sectPr>
      <w:headerReference xmlns:r="http://schemas.openxmlformats.org/officeDocument/2006/relationships" w:type="default" r:id="R8124e9f33e8e47a9"/>
      <w:footerReference xmlns:r="http://schemas.openxmlformats.org/officeDocument/2006/relationships" w:type="default" r:id="R6cabc3dbb783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FLINK BYGG AS   ·   Org.nr 930 779 695   ·   Stalsberg terrasse 26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FLINK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4e9f33e8e47a9" /><Relationship Type="http://schemas.openxmlformats.org/officeDocument/2006/relationships/footer" Target="/word/footer1.xml" Id="R6cabc3dbb7834e74" /></Relationships>
</file>