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b588e1488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FLINK BYGG AS</w:t>
      </w:r>
    </w:p>
    <w:sectPr>
      <w:headerReference xmlns:r="http://schemas.openxmlformats.org/officeDocument/2006/relationships" w:type="default" r:id="R7b0a2a46ccdc4d6b"/>
      <w:footerReference xmlns:r="http://schemas.openxmlformats.org/officeDocument/2006/relationships" w:type="default" r:id="R04704fa7835f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FLINK BYGG AS   ·   Org.nr 930 779 695   ·   Stalsberg terrasse 26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FLINK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a2a46ccdc4d6b" /><Relationship Type="http://schemas.openxmlformats.org/officeDocument/2006/relationships/footer" Target="/word/footer1.xml" Id="R04704fa7835f4cc7" /></Relationships>
</file>