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8510f245a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CONSULTING AS</w:t>
      </w:r>
    </w:p>
    <w:sectPr>
      <w:headerReference xmlns:r="http://schemas.openxmlformats.org/officeDocument/2006/relationships" w:type="default" r:id="R1755ce6f998348e8"/>
      <w:footerReference xmlns:r="http://schemas.openxmlformats.org/officeDocument/2006/relationships" w:type="default" r:id="Rae466524d711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CONSULTING AS   ·   Org.nr 930 780 057   ·   Ole Dahls gate 2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5ce6f998348e8" /><Relationship Type="http://schemas.openxmlformats.org/officeDocument/2006/relationships/footer" Target="/word/footer1.xml" Id="Rae466524d71141e7" /></Relationships>
</file>