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ebe0990c5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HITHA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Geithus,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HITHA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a06b0b46f4cc1"/>
      <w:footerReference xmlns:r="http://schemas.openxmlformats.org/officeDocument/2006/relationships" w:type="default" r:id="R2cdd3f9673a4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HITHA INVEST AS   ·   Org.nr 930 822 299   ·   Geithusveien 5   ·   3360 GEITHUS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HITHA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a06b0b46f4cc1" /><Relationship Type="http://schemas.openxmlformats.org/officeDocument/2006/relationships/footer" Target="/word/footer1.xml" Id="R2cdd3f9673a44246" /></Relationships>
</file>