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2dc648d46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ARCTIC AUTORENT AS.</w:t>
      </w:r>
    </w:p>
    <w:sectPr>
      <w:headerReference xmlns:r="http://schemas.openxmlformats.org/officeDocument/2006/relationships" w:type="default" r:id="R4e7653f6a9eb4472"/>
      <w:footerReference xmlns:r="http://schemas.openxmlformats.org/officeDocument/2006/relationships" w:type="default" r:id="R2df1d2f9e9b3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AUTORENT AS   ·   Org.nr 930 833 800   ·   Vei 601 1   ·   9170 LONGYEARBYEN   ·   www.autorent.no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AUTORENT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653f6a9eb4472" /><Relationship Type="http://schemas.openxmlformats.org/officeDocument/2006/relationships/footer" Target="/word/footer1.xml" Id="R2df1d2f9e9b34cc8" /></Relationships>
</file>