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7f53e83574493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Longyearbyen,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ARCTIC AUTORENT AS</w:t>
      </w:r>
    </w:p>
    <w:sectPr>
      <w:headerReference xmlns:r="http://schemas.openxmlformats.org/officeDocument/2006/relationships" w:type="default" r:id="Rafc813ef99914a3c"/>
      <w:footerReference xmlns:r="http://schemas.openxmlformats.org/officeDocument/2006/relationships" w:type="default" r:id="R536af8244cb446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ARCTIC AUTORENT AS   ·   Org.nr 930 833 800   ·   Vei 601 1   ·   9170 LONGYEARBYEN   ·   www.autorent.no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ARCTIC AUTORENT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fc813ef99914a3c" /><Relationship Type="http://schemas.openxmlformats.org/officeDocument/2006/relationships/footer" Target="/word/footer1.xml" Id="R536af8244cb44652" /></Relationships>
</file>