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d28b140db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 FASADE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 FASADE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5632ce53c4a8f"/>
      <w:footerReference xmlns:r="http://schemas.openxmlformats.org/officeDocument/2006/relationships" w:type="default" r:id="Ra91fc8d7038f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 FASADE AS   ·   Org.nr 930 866 601   ·   Hans Gudes vei 21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 FASADE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5632ce53c4a8f" /><Relationship Type="http://schemas.openxmlformats.org/officeDocument/2006/relationships/footer" Target="/word/footer1.xml" Id="Ra91fc8d7038f4fa6" /></Relationships>
</file>