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6f15a050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HERAS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HERAS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dfd5138fa4a61"/>
      <w:footerReference xmlns:r="http://schemas.openxmlformats.org/officeDocument/2006/relationships" w:type="default" r:id="R5e1d24c2b01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HERAS MIDCO AS   ·   Org.nr 930 914 568   ·   c/o Heras Group Norway AS, Apotekergata 10B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HERAS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dfd5138fa4a61" /><Relationship Type="http://schemas.openxmlformats.org/officeDocument/2006/relationships/footer" Target="/word/footer1.xml" Id="R5e1d24c2b0114d45" /></Relationships>
</file>