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c90814082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BJUGSTAD-HÅRSAKER AS</w:t>
      </w:r>
    </w:p>
    <w:sectPr>
      <w:headerReference xmlns:r="http://schemas.openxmlformats.org/officeDocument/2006/relationships" w:type="default" r:id="Rc9b08dfd05034e4f"/>
      <w:footerReference xmlns:r="http://schemas.openxmlformats.org/officeDocument/2006/relationships" w:type="default" r:id="Rbac3d160d88e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BJUGSTAD-HÅRSAKER AS   ·   Org.nr 930 946 710   ·   Ekebergveien 31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BJUGSTAD-HÅRSAKER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08dfd05034e4f" /><Relationship Type="http://schemas.openxmlformats.org/officeDocument/2006/relationships/footer" Target="/word/footer1.xml" Id="Rbac3d160d88e46c5" /></Relationships>
</file>