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f47830edf047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HOLIND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HOLIND HOLDING AS</w:t>
      </w:r>
    </w:p>
    <w:sectPr>
      <w:headerReference xmlns:r="http://schemas.openxmlformats.org/officeDocument/2006/relationships" w:type="default" r:id="Raaa41df47e5e43e7"/>
      <w:footerReference xmlns:r="http://schemas.openxmlformats.org/officeDocument/2006/relationships" w:type="default" r:id="Rb1378376bf3b4a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HOLIND HOLDING AS   ·   Org.nr 930 962 856   ·   Benterudbakken 74   ·   2319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41df47e5e43e7" /><Relationship Type="http://schemas.openxmlformats.org/officeDocument/2006/relationships/footer" Target="/word/footer1.xml" Id="Rb1378376bf3b4a61" /></Relationships>
</file>