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0ae4b5b3b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Straumsjøen,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51c800fdd34fca"/>
      <w:footerReference xmlns:r="http://schemas.openxmlformats.org/officeDocument/2006/relationships" w:type="default" r:id="R0624d9fa767a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VAAKA HOLDING AS   ·   Org.nr 930 973 769   ·   Moan 22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1c800fdd34fca" /><Relationship Type="http://schemas.openxmlformats.org/officeDocument/2006/relationships/footer" Target="/word/footer1.xml" Id="R0624d9fa767a4472" /></Relationships>
</file>