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648dd8936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POLLUX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b724c47bac6f4885"/>
      <w:footerReference xmlns:r="http://schemas.openxmlformats.org/officeDocument/2006/relationships" w:type="default" r:id="Rc93fd2d5db55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4c47bac6f4885" /><Relationship Type="http://schemas.openxmlformats.org/officeDocument/2006/relationships/footer" Target="/word/footer1.xml" Id="Rc93fd2d5db554e81" /></Relationships>
</file>