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d7956edcb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CAELUM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CAELUM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f5e30938547a5"/>
      <w:footerReference xmlns:r="http://schemas.openxmlformats.org/officeDocument/2006/relationships" w:type="default" r:id="R45d92ca94d26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CAELUM MUSIC AS   ·   Org.nr 931 014 609   ·   Johannes' gate 21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CAELUM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f5e30938547a5" /><Relationship Type="http://schemas.openxmlformats.org/officeDocument/2006/relationships/footer" Target="/word/footer1.xml" Id="R45d92ca94d264d67" /></Relationships>
</file>