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94cbbf8db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GJELLESTAD ANLEGG AS</w:t>
      </w:r>
    </w:p>
    <w:sectPr>
      <w:headerReference xmlns:r="http://schemas.openxmlformats.org/officeDocument/2006/relationships" w:type="default" r:id="Rfa663fee5f5245e9"/>
      <w:footerReference xmlns:r="http://schemas.openxmlformats.org/officeDocument/2006/relationships" w:type="default" r:id="Rb8679dfb02a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GJELLESTAD ANLEGG AS   ·   Org.nr 931 028 014   ·   Sørbøvegen 25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GJELLESTAD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63fee5f5245e9" /><Relationship Type="http://schemas.openxmlformats.org/officeDocument/2006/relationships/footer" Target="/word/footer1.xml" Id="Rb8679dfb02a64a42" /></Relationships>
</file>