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96f613be3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THORSHAUG RØR AS</w:t>
      </w:r>
    </w:p>
    <w:sectPr>
      <w:headerReference xmlns:r="http://schemas.openxmlformats.org/officeDocument/2006/relationships" w:type="default" r:id="R3917acbdd5984e03"/>
      <w:footerReference xmlns:r="http://schemas.openxmlformats.org/officeDocument/2006/relationships" w:type="default" r:id="R7cc3acb48de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THORSHAUG RØR AS   ·   Org.nr 931 032 399   ·   Skauboveien 14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THORSHAUG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7acbdd5984e03" /><Relationship Type="http://schemas.openxmlformats.org/officeDocument/2006/relationships/footer" Target="/word/footer1.xml" Id="R7cc3acb48deb42e1" /></Relationships>
</file>