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51f2dde3d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KTOMYHRE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KTOMYHRE AS</w:t>
      </w:r>
    </w:p>
    <w:sectPr>
      <w:headerReference xmlns:r="http://schemas.openxmlformats.org/officeDocument/2006/relationships" w:type="default" r:id="R3fabea4a501f4301"/>
      <w:footerReference xmlns:r="http://schemas.openxmlformats.org/officeDocument/2006/relationships" w:type="default" r:id="Rab7f26f12dd8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KTOMYHRE AS   ·   Org.nr 931 065 785   ·   Omkjøringsvegen 4B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KTOMYHRE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bea4a501f4301" /><Relationship Type="http://schemas.openxmlformats.org/officeDocument/2006/relationships/footer" Target="/word/footer1.xml" Id="Rab7f26f12dd841ef" /></Relationships>
</file>