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f66d56caf41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ELVEGRUPPEN REGNSKAP AS</w:t>
      </w:r>
    </w:p>
    <w:sectPr>
      <w:headerReference xmlns:r="http://schemas.openxmlformats.org/officeDocument/2006/relationships" w:type="default" r:id="R1697a53c1b514df7"/>
      <w:footerReference xmlns:r="http://schemas.openxmlformats.org/officeDocument/2006/relationships" w:type="default" r:id="Re422de6a69fe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7a53c1b514df7" /><Relationship Type="http://schemas.openxmlformats.org/officeDocument/2006/relationships/footer" Target="/word/footer1.xml" Id="Re422de6a69fe44fc" /></Relationships>
</file>