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b7eb4eb76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REGNSKAP OG RÅDGIVNING AS</w:t>
      </w:r>
    </w:p>
    <w:sectPr>
      <w:headerReference xmlns:r="http://schemas.openxmlformats.org/officeDocument/2006/relationships" w:type="default" r:id="R721ef0d3118e4e89"/>
      <w:footerReference xmlns:r="http://schemas.openxmlformats.org/officeDocument/2006/relationships" w:type="default" r:id="Rcf056f564ca2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REGNSKAP OG RÅDGIVNING AS   ·   Org.nr 931 201 050   ·   Storgata 121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ef0d3118e4e89" /><Relationship Type="http://schemas.openxmlformats.org/officeDocument/2006/relationships/footer" Target="/word/footer1.xml" Id="Rcf056f564ca24880" /></Relationships>
</file>