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54a12165c41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Mosby,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KARLSEN BYGGCONSULT AS</w:t>
      </w:r>
    </w:p>
    <w:sectPr>
      <w:headerReference xmlns:r="http://schemas.openxmlformats.org/officeDocument/2006/relationships" w:type="default" r:id="R3f87246f098546ba"/>
      <w:footerReference xmlns:r="http://schemas.openxmlformats.org/officeDocument/2006/relationships" w:type="default" r:id="R8278c076f7ad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KARLSEN BYGGCONSULT AS   ·   Org.nr 931 273 280   ·   Venneslaveien 68   ·   4619 MOSBY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KARLSEN BYGGCONSULT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7246f098546ba" /><Relationship Type="http://schemas.openxmlformats.org/officeDocument/2006/relationships/footer" Target="/word/footer1.xml" Id="R8278c076f7ad499b" /></Relationships>
</file>