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4f5f87c4f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SERVICERØRLEGGER JAN AS</w:t>
      </w:r>
    </w:p>
    <w:sectPr>
      <w:headerReference xmlns:r="http://schemas.openxmlformats.org/officeDocument/2006/relationships" w:type="default" r:id="R48b663fe70d94612"/>
      <w:footerReference xmlns:r="http://schemas.openxmlformats.org/officeDocument/2006/relationships" w:type="default" r:id="R220b1b0c0e00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SERVICERØRLEGGER JAN AS   ·   Org.nr 931 316 508   ·   Sveo 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SERVICERØRLEGGER 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663fe70d94612" /><Relationship Type="http://schemas.openxmlformats.org/officeDocument/2006/relationships/footer" Target="/word/footer1.xml" Id="R220b1b0c0e004496" /></Relationships>
</file>