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771aa1bac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DABRULA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DABRULA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edeee673f492b"/>
      <w:footerReference xmlns:r="http://schemas.openxmlformats.org/officeDocument/2006/relationships" w:type="default" r:id="R92da6dc10c6a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DABRULA HOLDING AS   ·   Org.nr 931 547 380   ·   Anne Martha Kvams veg 7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DABRULA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edeee673f492b" /><Relationship Type="http://schemas.openxmlformats.org/officeDocument/2006/relationships/footer" Target="/word/footer1.xml" Id="R92da6dc10c6a4bbd" /></Relationships>
</file>