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0431386bd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5ce32b98941e2"/>
      <w:footerReference xmlns:r="http://schemas.openxmlformats.org/officeDocument/2006/relationships" w:type="default" r:id="R1a81fe25077e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AUTO INVEST AS   ·   Org.nr 931 617 508   ·   Bråteveien 159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5ce32b98941e2" /><Relationship Type="http://schemas.openxmlformats.org/officeDocument/2006/relationships/footer" Target="/word/footer1.xml" Id="R1a81fe25077e4469" /></Relationships>
</file>