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50e197fe3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ELLINGVÅG OG SØNNER AS</w:t>
      </w:r>
    </w:p>
    <w:sectPr>
      <w:headerReference xmlns:r="http://schemas.openxmlformats.org/officeDocument/2006/relationships" w:type="default" r:id="R66265e25d8984af1"/>
      <w:footerReference xmlns:r="http://schemas.openxmlformats.org/officeDocument/2006/relationships" w:type="default" r:id="Rfb8848484164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ELLINGVÅG OG SØNNER AS   ·   Org.nr 931 617 621   ·   Kreklingstien 17   ·   6530 AVERØY   ·   k.a.ellingvag@gmail.com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ELLINGVÅG OG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65e25d8984af1" /><Relationship Type="http://schemas.openxmlformats.org/officeDocument/2006/relationships/footer" Target="/word/footer1.xml" Id="Rfb884848416446b3" /></Relationships>
</file>