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80866af86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STEIETUN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STEIETUN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01f1571d64e0a"/>
      <w:footerReference xmlns:r="http://schemas.openxmlformats.org/officeDocument/2006/relationships" w:type="default" r:id="R2be199fea713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STEIETUN AS   ·   Org.nr 931 656 023   ·   Gamlestøylsvegen 33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01f1571d64e0a" /><Relationship Type="http://schemas.openxmlformats.org/officeDocument/2006/relationships/footer" Target="/word/footer1.xml" Id="R2be199fea7134e79" /></Relationships>
</file>