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ab5172311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STEIETUN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STEIETUN AS</w:t>
      </w:r>
    </w:p>
    <w:sectPr>
      <w:headerReference xmlns:r="http://schemas.openxmlformats.org/officeDocument/2006/relationships" w:type="default" r:id="R4fbe475d50b44e63"/>
      <w:footerReference xmlns:r="http://schemas.openxmlformats.org/officeDocument/2006/relationships" w:type="default" r:id="Rd583401bd437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STEIETUN AS   ·   Org.nr 931 656 023   ·   Gamlestøylsvegen 33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STEIETUN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e475d50b44e63" /><Relationship Type="http://schemas.openxmlformats.org/officeDocument/2006/relationships/footer" Target="/word/footer1.xml" Id="Rd583401bd4374278" /></Relationships>
</file>