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eccc2daa5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JONIK HOLDING AS</w:t>
      </w:r>
    </w:p>
    <w:sectPr>
      <w:headerReference xmlns:r="http://schemas.openxmlformats.org/officeDocument/2006/relationships" w:type="default" r:id="R742bd71a9da044f9"/>
      <w:footerReference xmlns:r="http://schemas.openxmlformats.org/officeDocument/2006/relationships" w:type="default" r:id="R4b2ab2790317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JONIK HOLDING AS   ·   Org.nr 931 669 982   ·   Kandalsvegen 1340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bd71a9da044f9" /><Relationship Type="http://schemas.openxmlformats.org/officeDocument/2006/relationships/footer" Target="/word/footer1.xml" Id="R4b2ab279031743ae" /></Relationships>
</file>